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0" w:rsidRP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Pr="006D08F0">
        <w:rPr>
          <w:rFonts w:ascii="Arial" w:eastAsia="Times New Roman" w:hAnsi="Arial" w:cs="Arial"/>
          <w:sz w:val="28"/>
          <w:szCs w:val="28"/>
        </w:rPr>
        <w:t>o receive extra credit, locate a current article online that is relevant to the topics discussed. The article should be published within the last 5 years.</w:t>
      </w:r>
    </w:p>
    <w:p w:rsid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08F0" w:rsidRP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08F0">
        <w:rPr>
          <w:rFonts w:ascii="Arial" w:eastAsia="Times New Roman" w:hAnsi="Arial" w:cs="Arial"/>
          <w:sz w:val="28"/>
          <w:szCs w:val="28"/>
        </w:rPr>
        <w:t xml:space="preserve">Modules Covered for this Going Deeper: </w:t>
      </w:r>
    </w:p>
    <w:p w:rsid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08F0" w:rsidRP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08F0">
        <w:rPr>
          <w:rFonts w:ascii="Arial" w:eastAsia="Times New Roman" w:hAnsi="Arial" w:cs="Arial"/>
          <w:sz w:val="28"/>
          <w:szCs w:val="28"/>
        </w:rPr>
        <w:t>9.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08F0">
        <w:rPr>
          <w:rFonts w:ascii="Arial" w:eastAsia="Times New Roman" w:hAnsi="Arial" w:cs="Arial"/>
          <w:sz w:val="28"/>
          <w:szCs w:val="28"/>
        </w:rPr>
        <w:t>Instructional Concepts</w:t>
      </w:r>
    </w:p>
    <w:p w:rsidR="006D08F0" w:rsidRPr="006D08F0" w:rsidRDefault="006D08F0" w:rsidP="006D08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08F0">
        <w:rPr>
          <w:rFonts w:ascii="Arial" w:eastAsia="Times New Roman" w:hAnsi="Arial" w:cs="Arial"/>
          <w:sz w:val="28"/>
          <w:szCs w:val="28"/>
        </w:rPr>
        <w:t>10.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08F0">
        <w:rPr>
          <w:rFonts w:ascii="Arial" w:eastAsia="Times New Roman" w:hAnsi="Arial" w:cs="Arial"/>
          <w:sz w:val="28"/>
          <w:szCs w:val="28"/>
        </w:rPr>
        <w:t>Online Pedagogy</w:t>
      </w:r>
    </w:p>
    <w:p w:rsidR="000162CB" w:rsidRDefault="000162CB"/>
    <w:p w:rsidR="003448E2" w:rsidRDefault="003448E2"/>
    <w:p w:rsidR="003448E2" w:rsidRPr="00597733" w:rsidRDefault="003448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7733">
        <w:rPr>
          <w:rFonts w:ascii="Times New Roman" w:hAnsi="Times New Roman" w:cs="Times New Roman"/>
          <w:sz w:val="24"/>
          <w:szCs w:val="24"/>
        </w:rPr>
        <w:t xml:space="preserve">Burns, M. (2014, October 27). 10 strategies to help online learners complete an online Program - eLearning industry. Retrieved from </w:t>
      </w:r>
      <w:hyperlink r:id="rId4" w:history="1">
        <w:r w:rsidRPr="00597733">
          <w:rPr>
            <w:rStyle w:val="Hyperlink"/>
            <w:rFonts w:ascii="Times New Roman" w:hAnsi="Times New Roman" w:cs="Times New Roman"/>
            <w:sz w:val="24"/>
            <w:szCs w:val="24"/>
          </w:rPr>
          <w:t>http://elearningindustry.com/10-strategies-help-online-learners-complete-online-program</w:t>
        </w:r>
      </w:hyperlink>
    </w:p>
    <w:p w:rsidR="003448E2" w:rsidRDefault="003448E2"/>
    <w:p w:rsidR="003448E2" w:rsidRPr="00597733" w:rsidRDefault="003448E2" w:rsidP="00597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733">
        <w:rPr>
          <w:rFonts w:ascii="Times New Roman" w:hAnsi="Times New Roman" w:cs="Times New Roman"/>
          <w:sz w:val="24"/>
          <w:szCs w:val="24"/>
        </w:rPr>
        <w:t>This article provides 10 strategies on creating an online course that will help an online learner successfully complete the online course. I chose the article because it provided what I believe to be very useful information when creating a successful online course. One of the things the article suggested was to offer a face to face orientation for the course. This can be an important component for a successful online course for some students. Some students need to know who they are communicating with and develop a relationship with them face-to-face rather than online only. Another strategy is to help students with writing. Some students may have trouble grammatically and rhetorically. Providing guidelines for the students to follow would make a difference and it should be discussed thoroughly during the orientation of the course. Another key component in developing a successful online course is</w:t>
      </w:r>
      <w:r w:rsidR="00597733" w:rsidRPr="00597733">
        <w:rPr>
          <w:rFonts w:ascii="Times New Roman" w:hAnsi="Times New Roman" w:cs="Times New Roman"/>
          <w:sz w:val="24"/>
          <w:szCs w:val="24"/>
        </w:rPr>
        <w:t xml:space="preserve"> that the instructor provides structure for the course that will help the student to know what they should be completing every week. </w:t>
      </w:r>
    </w:p>
    <w:p w:rsidR="00597733" w:rsidRPr="00597733" w:rsidRDefault="00597733" w:rsidP="00597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733">
        <w:rPr>
          <w:rFonts w:ascii="Times New Roman" w:hAnsi="Times New Roman" w:cs="Times New Roman"/>
          <w:sz w:val="24"/>
          <w:szCs w:val="24"/>
        </w:rPr>
        <w:t xml:space="preserve">Overall, I believe all ten of the strategies provided would help a student become successful in an online course. Teachers should use this article as a guideline when teaching an online course so that </w:t>
      </w:r>
      <w:proofErr w:type="gramStart"/>
      <w:r w:rsidRPr="00597733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597733">
        <w:rPr>
          <w:rFonts w:ascii="Times New Roman" w:hAnsi="Times New Roman" w:cs="Times New Roman"/>
          <w:sz w:val="24"/>
          <w:szCs w:val="24"/>
        </w:rPr>
        <w:t xml:space="preserve"> students will benefit from the instruction offered within the course.</w:t>
      </w:r>
    </w:p>
    <w:bookmarkEnd w:id="0"/>
    <w:p w:rsidR="003448E2" w:rsidRDefault="003448E2"/>
    <w:sectPr w:rsidR="0034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F0"/>
    <w:rsid w:val="000162CB"/>
    <w:rsid w:val="003448E2"/>
    <w:rsid w:val="00597733"/>
    <w:rsid w:val="006D08F0"/>
    <w:rsid w:val="00B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E73"/>
  <w15:chartTrackingRefBased/>
  <w15:docId w15:val="{F0DC2F5C-533F-490A-B6FD-4D8F17B9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industry.com/10-strategies-help-online-learners-complete-onlin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Collice King</dc:creator>
  <cp:keywords/>
  <dc:description/>
  <cp:lastModifiedBy>Collice King</cp:lastModifiedBy>
  <cp:revision>1</cp:revision>
  <dcterms:created xsi:type="dcterms:W3CDTF">2016-04-05T03:00:00Z</dcterms:created>
  <dcterms:modified xsi:type="dcterms:W3CDTF">2016-04-05T03:45:00Z</dcterms:modified>
</cp:coreProperties>
</file>